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67223" w14:textId="77777777" w:rsidR="004C5193" w:rsidRPr="004C5193" w:rsidRDefault="004C5193" w:rsidP="004C5193">
      <w:pPr>
        <w:rPr>
          <w:b/>
        </w:rPr>
      </w:pPr>
      <w:r w:rsidRPr="004C5193">
        <w:rPr>
          <w:b/>
        </w:rPr>
        <w:t>Stepping Forward</w:t>
      </w:r>
    </w:p>
    <w:p w14:paraId="5898218A" w14:textId="1172A90B" w:rsidR="004C5193" w:rsidRPr="004C5193" w:rsidRDefault="004C5193" w:rsidP="004C5193">
      <w:r w:rsidRPr="004C5193">
        <w:t>South Dakota School for the Blind and Visually Impaired Mission Forward™ Plan</w:t>
      </w:r>
    </w:p>
    <w:p w14:paraId="2AEBB562" w14:textId="76CBD493" w:rsidR="006C27C8" w:rsidRPr="004C5193" w:rsidRDefault="004C5193" w:rsidP="004C5193">
      <w:r w:rsidRPr="004C5193">
        <w:t>June 2019</w:t>
      </w:r>
    </w:p>
    <w:p w14:paraId="6E38CEA1" w14:textId="77777777" w:rsidR="004C5193" w:rsidRPr="004C5193" w:rsidRDefault="004C5193" w:rsidP="004C5193"/>
    <w:p w14:paraId="4BA4C7A6" w14:textId="74FB7808" w:rsidR="004C5193" w:rsidRPr="004C5193" w:rsidRDefault="004C5193" w:rsidP="004C5193">
      <w:pPr>
        <w:rPr>
          <w:b/>
        </w:rPr>
      </w:pPr>
      <w:r w:rsidRPr="004C5193">
        <w:rPr>
          <w:b/>
        </w:rPr>
        <w:t>Mission, Vision, &amp; Values</w:t>
      </w:r>
    </w:p>
    <w:p w14:paraId="04A6F37B" w14:textId="5B7EC6A6" w:rsidR="004C5193" w:rsidRPr="004C5193" w:rsidRDefault="004C5193" w:rsidP="004C5193">
      <w:r w:rsidRPr="004C5193">
        <w:t>Mission</w:t>
      </w:r>
    </w:p>
    <w:p w14:paraId="79E87A26" w14:textId="77777777" w:rsidR="004C5193" w:rsidRPr="004C5193" w:rsidRDefault="004C5193" w:rsidP="004C5193">
      <w:r w:rsidRPr="004C5193">
        <w:t>Preparing students to step forward with confidence and a vision of lifetime success.</w:t>
      </w:r>
    </w:p>
    <w:p w14:paraId="144B502B" w14:textId="5BBF0D18" w:rsidR="004C5193" w:rsidRPr="004C5193" w:rsidRDefault="004C5193" w:rsidP="004C5193">
      <w:r w:rsidRPr="004C5193">
        <w:t>Vision</w:t>
      </w:r>
    </w:p>
    <w:p w14:paraId="54CC1EAF" w14:textId="77777777" w:rsidR="004C5193" w:rsidRPr="004C5193" w:rsidRDefault="004C5193" w:rsidP="004C5193">
      <w:r w:rsidRPr="004C5193">
        <w:t>All South Dakota children who are blind or visually impaired will have full access to educational resources that prepare them for life.</w:t>
      </w:r>
    </w:p>
    <w:p w14:paraId="6CA9F344" w14:textId="390319B1" w:rsidR="004C5193" w:rsidRPr="004C5193" w:rsidRDefault="004C5193" w:rsidP="004C5193">
      <w:r w:rsidRPr="004C5193">
        <w:t>Core Values</w:t>
      </w:r>
    </w:p>
    <w:p w14:paraId="46FD5B4A" w14:textId="563832E0" w:rsidR="004C5193" w:rsidRPr="004C5193" w:rsidRDefault="004C5193" w:rsidP="004C5193">
      <w:r w:rsidRPr="004C5193">
        <w:t>We Value:</w:t>
      </w:r>
    </w:p>
    <w:p w14:paraId="1AABF1DA" w14:textId="77777777" w:rsidR="004C5193" w:rsidRPr="004C5193" w:rsidRDefault="004C5193" w:rsidP="004C5193">
      <w:r w:rsidRPr="004C5193">
        <w:t>Each child as an individual, deserving of uniquely designed learning opportunities focused to help them achieve their highest level of independence.</w:t>
      </w:r>
    </w:p>
    <w:p w14:paraId="5169F663" w14:textId="77777777" w:rsidR="004C5193" w:rsidRPr="004C5193" w:rsidRDefault="004C5193" w:rsidP="004C5193">
      <w:r w:rsidRPr="004C5193">
        <w:t>Families, communities, and school districts as key partners in meeting the needs of each child.</w:t>
      </w:r>
    </w:p>
    <w:p w14:paraId="691E04A9" w14:textId="77777777" w:rsidR="004C5193" w:rsidRPr="004C5193" w:rsidRDefault="004C5193" w:rsidP="004C5193">
      <w:r w:rsidRPr="004C5193">
        <w:t>Knowledgeable and caring professionals who provide experiences for each child in the least restrictive environment.</w:t>
      </w:r>
    </w:p>
    <w:p w14:paraId="3FA5B949" w14:textId="77777777" w:rsidR="004C5193" w:rsidRPr="004C5193" w:rsidRDefault="004C5193" w:rsidP="004C5193">
      <w:r w:rsidRPr="004C5193">
        <w:t>Innovative use of technological tools adapted for each child.</w:t>
      </w:r>
    </w:p>
    <w:p w14:paraId="53C202F4" w14:textId="77777777" w:rsidR="004C5193" w:rsidRPr="004C5193" w:rsidRDefault="004C5193" w:rsidP="004C5193">
      <w:r w:rsidRPr="004C5193">
        <w:t>Safety and security in a positive healthy environment.</w:t>
      </w:r>
    </w:p>
    <w:p w14:paraId="4504A83F" w14:textId="5184D2DC" w:rsidR="004C5193" w:rsidRPr="004C5193" w:rsidRDefault="004C5193" w:rsidP="004C5193">
      <w:r w:rsidRPr="004C5193">
        <w:t>A commitment to the highest level of independent readiness as each child embraces adulthood with a sense of opportunity.</w:t>
      </w:r>
    </w:p>
    <w:p w14:paraId="3D6F617B" w14:textId="77777777" w:rsidR="004C5193" w:rsidRPr="004C5193" w:rsidRDefault="004C5193" w:rsidP="004C5193"/>
    <w:p w14:paraId="6F9A2221" w14:textId="145BDCEB" w:rsidR="004C5193" w:rsidRPr="004C5193" w:rsidRDefault="004C5193" w:rsidP="004C5193">
      <w:pPr>
        <w:rPr>
          <w:b/>
        </w:rPr>
      </w:pPr>
      <w:r w:rsidRPr="004C5193">
        <w:rPr>
          <w:b/>
        </w:rPr>
        <w:t>Strategic Priorities</w:t>
      </w:r>
    </w:p>
    <w:p w14:paraId="0C1E0729" w14:textId="2E0B3CCF" w:rsidR="004C5193" w:rsidRPr="004C5193" w:rsidRDefault="004C5193" w:rsidP="004C5193">
      <w:r w:rsidRPr="004C5193">
        <w:t>Program: Strategic Priority A</w:t>
      </w:r>
    </w:p>
    <w:p w14:paraId="77056C82" w14:textId="77777777" w:rsidR="004C5193" w:rsidRPr="004C5193" w:rsidRDefault="004C5193" w:rsidP="004C5193">
      <w:r w:rsidRPr="004C5193">
        <w:t>Expand, deepen, and strengthen continuity of outreach services to assure critical support for children within homes, schools, and communities.</w:t>
      </w:r>
    </w:p>
    <w:p w14:paraId="21CA86ED" w14:textId="0028971D" w:rsidR="004C5193" w:rsidRPr="004C5193" w:rsidRDefault="004C5193" w:rsidP="004C5193">
      <w:r w:rsidRPr="004C5193">
        <w:t>Partnerships: Strategic Priority B</w:t>
      </w:r>
    </w:p>
    <w:p w14:paraId="71A6ED4A" w14:textId="77777777" w:rsidR="004C5193" w:rsidRPr="004C5193" w:rsidRDefault="004C5193" w:rsidP="004C5193">
      <w:r w:rsidRPr="004C5193">
        <w:t>Build on the partnership with Northern State University to be a Laboratory of Excellence in workforce readiness for services to the blind and visually impaired.</w:t>
      </w:r>
    </w:p>
    <w:p w14:paraId="6A2B7AEA" w14:textId="355532D0" w:rsidR="004C5193" w:rsidRPr="004C5193" w:rsidRDefault="004C5193" w:rsidP="004C5193">
      <w:r w:rsidRPr="004C5193">
        <w:t>Transitions:</w:t>
      </w:r>
      <w:r>
        <w:t xml:space="preserve"> </w:t>
      </w:r>
      <w:r w:rsidRPr="004C5193">
        <w:t>Strategic Priority C</w:t>
      </w:r>
    </w:p>
    <w:p w14:paraId="2117550D" w14:textId="77777777" w:rsidR="004C5193" w:rsidRPr="004C5193" w:rsidRDefault="004C5193" w:rsidP="004C5193">
      <w:r w:rsidRPr="004C5193">
        <w:t>Establish a center of excellence in transition resources for children who are blind or visually impaired in South Dakota.</w:t>
      </w:r>
    </w:p>
    <w:p w14:paraId="57B27DD4" w14:textId="208B1B40" w:rsidR="004C5193" w:rsidRPr="004C5193" w:rsidRDefault="004C5193" w:rsidP="004C5193">
      <w:r w:rsidRPr="004C5193">
        <w:t>Brand Promise: Strategic Priority D</w:t>
      </w:r>
    </w:p>
    <w:p w14:paraId="759212B7" w14:textId="77777777" w:rsidR="004C5193" w:rsidRPr="004C5193" w:rsidRDefault="004C5193" w:rsidP="004C5193">
      <w:r w:rsidRPr="004C5193">
        <w:t>Increase local, state and national understanding of SDSBVI’s roles and responsibilities as a resource for children in need of specialized vision services.</w:t>
      </w:r>
    </w:p>
    <w:p w14:paraId="67ACC195" w14:textId="09A6BC6A" w:rsidR="004C5193" w:rsidRPr="004C5193" w:rsidRDefault="004C5193" w:rsidP="004C5193">
      <w:pPr>
        <w:rPr>
          <w:u w:val="single"/>
        </w:rPr>
      </w:pPr>
      <w:r w:rsidRPr="004C5193">
        <w:rPr>
          <w:u w:val="single"/>
        </w:rPr>
        <w:t>Program: Strategic Priority A</w:t>
      </w:r>
    </w:p>
    <w:p w14:paraId="698B6677" w14:textId="77777777" w:rsidR="004C5193" w:rsidRPr="004C5193" w:rsidRDefault="004C5193" w:rsidP="004C5193">
      <w:r w:rsidRPr="004C5193">
        <w:lastRenderedPageBreak/>
        <w:t>Expand, deepen, and strengthen continuity of outreach services to assure critical support for children within homes, schools, and communities.</w:t>
      </w:r>
    </w:p>
    <w:p w14:paraId="68854F77" w14:textId="77777777" w:rsidR="004C5193" w:rsidRPr="004C5193" w:rsidRDefault="004C5193" w:rsidP="004C5193">
      <w:r w:rsidRPr="004C5193">
        <w:t>GOALS:</w:t>
      </w:r>
    </w:p>
    <w:p w14:paraId="5D466CDC" w14:textId="77777777" w:rsidR="004C5193" w:rsidRPr="004C5193" w:rsidRDefault="004C5193" w:rsidP="004C5193">
      <w:r w:rsidRPr="004C5193">
        <w:t xml:space="preserve">Strengthen model of statewide services for students who are blind or visually impaired. </w:t>
      </w:r>
    </w:p>
    <w:p w14:paraId="71CB0B96" w14:textId="77777777" w:rsidR="004C5193" w:rsidRPr="004C5193" w:rsidRDefault="004C5193" w:rsidP="004C5193">
      <w:r w:rsidRPr="004C5193">
        <w:t xml:space="preserve">Expand the assessment program to better serve students. </w:t>
      </w:r>
    </w:p>
    <w:p w14:paraId="15886744" w14:textId="77777777" w:rsidR="004C5193" w:rsidRPr="004C5193" w:rsidRDefault="004C5193" w:rsidP="004C5193">
      <w:r w:rsidRPr="004C5193">
        <w:t xml:space="preserve">Further develop consistent procedures organization-wide. </w:t>
      </w:r>
    </w:p>
    <w:p w14:paraId="2CEE533A" w14:textId="77777777" w:rsidR="004C5193" w:rsidRPr="004C5193" w:rsidRDefault="004C5193" w:rsidP="004C5193">
      <w:r w:rsidRPr="004C5193">
        <w:t xml:space="preserve">Build a collection of resources for parents and school districts to expand learning for children receiving services. </w:t>
      </w:r>
    </w:p>
    <w:p w14:paraId="53E7C839" w14:textId="49920416" w:rsidR="004C5193" w:rsidRPr="004C5193" w:rsidRDefault="004C5193" w:rsidP="004C5193">
      <w:r w:rsidRPr="004C5193">
        <w:t>Expand SDSBVI campus-based experiences for students served in their home school districts.</w:t>
      </w:r>
    </w:p>
    <w:p w14:paraId="175C29B6" w14:textId="7D0C23B0" w:rsidR="004C5193" w:rsidRPr="004C5193" w:rsidRDefault="004C5193" w:rsidP="004C5193">
      <w:pPr>
        <w:rPr>
          <w:u w:val="single"/>
        </w:rPr>
      </w:pPr>
      <w:r w:rsidRPr="004C5193">
        <w:rPr>
          <w:u w:val="single"/>
        </w:rPr>
        <w:t>Partnerships: Strategic Priority B</w:t>
      </w:r>
    </w:p>
    <w:p w14:paraId="45B8F765" w14:textId="77777777" w:rsidR="004C5193" w:rsidRPr="004C5193" w:rsidRDefault="004C5193" w:rsidP="004C5193">
      <w:r w:rsidRPr="004C5193">
        <w:t>Build on the partnership with Northern State University to be a Laboratory of Excellence in workforce readiness for services to the blind and visually impaired.</w:t>
      </w:r>
    </w:p>
    <w:p w14:paraId="30C47407" w14:textId="77777777" w:rsidR="004C5193" w:rsidRPr="004C5193" w:rsidRDefault="004C5193" w:rsidP="004C5193">
      <w:r w:rsidRPr="004C5193">
        <w:t>GOALS:</w:t>
      </w:r>
    </w:p>
    <w:p w14:paraId="7BA407AE" w14:textId="77777777" w:rsidR="004C5193" w:rsidRPr="004C5193" w:rsidRDefault="004C5193" w:rsidP="004C5193">
      <w:r w:rsidRPr="004C5193">
        <w:t xml:space="preserve">Strengthen and bring awareness to Northern State University (NSU) students to build interest and engagement in the field of vision loss. </w:t>
      </w:r>
    </w:p>
    <w:p w14:paraId="5EC7A7ED" w14:textId="77777777" w:rsidR="004C5193" w:rsidRPr="004C5193" w:rsidRDefault="004C5193" w:rsidP="004C5193">
      <w:r w:rsidRPr="004C5193">
        <w:t>Partner with the Distance Learning Network of NSU (Technical and Media Relations) offering college credits in the area of Teacher of the Visually Impaired (TVI).</w:t>
      </w:r>
    </w:p>
    <w:p w14:paraId="2C8229E8" w14:textId="77777777" w:rsidR="004C5193" w:rsidRPr="004C5193" w:rsidRDefault="004C5193" w:rsidP="004C5193">
      <w:r w:rsidRPr="004C5193">
        <w:t xml:space="preserve">Finalize a TVI </w:t>
      </w:r>
      <w:proofErr w:type="spellStart"/>
      <w:proofErr w:type="gramStart"/>
      <w:r w:rsidRPr="004C5193">
        <w:t>masters</w:t>
      </w:r>
      <w:proofErr w:type="spellEnd"/>
      <w:proofErr w:type="gramEnd"/>
      <w:r w:rsidRPr="004C5193">
        <w:t xml:space="preserve"> degree within the School of Education at NSU that includes internship opportunities at SDSBVI. </w:t>
      </w:r>
    </w:p>
    <w:p w14:paraId="3CF7278B" w14:textId="55C223E0" w:rsidR="004C5193" w:rsidRPr="004C5193" w:rsidRDefault="004C5193" w:rsidP="004C5193">
      <w:r w:rsidRPr="004C5193">
        <w:t>Partner with NSU to market the TVI program across the state, region, and nation.</w:t>
      </w:r>
    </w:p>
    <w:p w14:paraId="3F0E3523" w14:textId="77777777" w:rsidR="004C5193" w:rsidRPr="004C5193" w:rsidRDefault="004C5193" w:rsidP="004C5193">
      <w:pPr>
        <w:rPr>
          <w:u w:val="single"/>
        </w:rPr>
      </w:pPr>
      <w:r w:rsidRPr="004C5193">
        <w:rPr>
          <w:u w:val="single"/>
        </w:rPr>
        <w:t>Transitions: Strategic Priority C</w:t>
      </w:r>
    </w:p>
    <w:p w14:paraId="1F194F97" w14:textId="77777777" w:rsidR="004C5193" w:rsidRPr="004C5193" w:rsidRDefault="004C5193" w:rsidP="004C5193">
      <w:r w:rsidRPr="004C5193">
        <w:t>Establish a center of excellence in transition resources for children who are blind or visually impaired in South Dakota.</w:t>
      </w:r>
    </w:p>
    <w:p w14:paraId="4436AFE8" w14:textId="77777777" w:rsidR="004C5193" w:rsidRPr="004C5193" w:rsidRDefault="004C5193" w:rsidP="004C5193">
      <w:r w:rsidRPr="004C5193">
        <w:t>GOALS:</w:t>
      </w:r>
    </w:p>
    <w:p w14:paraId="01074069" w14:textId="77777777" w:rsidR="004C5193" w:rsidRPr="004C5193" w:rsidRDefault="004C5193" w:rsidP="004C5193">
      <w:r w:rsidRPr="004C5193">
        <w:t xml:space="preserve">Make investments to expand the readiness of staff to meet the unique needs of students of transition age. </w:t>
      </w:r>
    </w:p>
    <w:p w14:paraId="0E3EA98E" w14:textId="77777777" w:rsidR="004C5193" w:rsidRPr="004C5193" w:rsidRDefault="004C5193" w:rsidP="004C5193">
      <w:r w:rsidRPr="004C5193">
        <w:t xml:space="preserve">Market our “Learning to be Equipped for Adulthood Program” (LEAP) that delivers customized transition services for students who are seeking work or </w:t>
      </w:r>
      <w:proofErr w:type="spellStart"/>
      <w:r w:rsidRPr="004C5193">
        <w:t>post secondary</w:t>
      </w:r>
      <w:proofErr w:type="spellEnd"/>
      <w:r w:rsidRPr="004C5193">
        <w:t xml:space="preserve"> education. </w:t>
      </w:r>
    </w:p>
    <w:p w14:paraId="1E9AE369" w14:textId="77777777" w:rsidR="004C5193" w:rsidRPr="004C5193" w:rsidRDefault="004C5193" w:rsidP="004C5193">
      <w:pPr>
        <w:rPr>
          <w:u w:val="single"/>
        </w:rPr>
      </w:pPr>
      <w:r w:rsidRPr="004C5193">
        <w:rPr>
          <w:u w:val="single"/>
        </w:rPr>
        <w:t>Brand Promise: Strategic Priority D</w:t>
      </w:r>
    </w:p>
    <w:p w14:paraId="3712EA25" w14:textId="77777777" w:rsidR="004C5193" w:rsidRPr="004C5193" w:rsidRDefault="004C5193" w:rsidP="004C5193">
      <w:r w:rsidRPr="004C5193">
        <w:t>Increase local, state, and national understanding of SDSBVI’s roles and responsibilities as a resource for children in need of specialized vision services.</w:t>
      </w:r>
    </w:p>
    <w:p w14:paraId="727D7392" w14:textId="77777777" w:rsidR="004C5193" w:rsidRPr="004C5193" w:rsidRDefault="004C5193" w:rsidP="004C5193">
      <w:r w:rsidRPr="004C5193">
        <w:t>GOALS:</w:t>
      </w:r>
    </w:p>
    <w:p w14:paraId="51C7AE3C" w14:textId="77777777" w:rsidR="004C5193" w:rsidRPr="004C5193" w:rsidRDefault="004C5193" w:rsidP="004C5193">
      <w:r w:rsidRPr="004C5193">
        <w:t xml:space="preserve">Develop an internal leadership culture within the SDSBVI design to build capacity and engagement of staff. </w:t>
      </w:r>
    </w:p>
    <w:p w14:paraId="747419EC" w14:textId="77777777" w:rsidR="004C5193" w:rsidRPr="004C5193" w:rsidRDefault="004C5193" w:rsidP="004C5193">
      <w:r w:rsidRPr="004C5193">
        <w:t xml:space="preserve">Use the new SDSBVI facility as a marketing tool to develop a national “Center of Excellence” for educational services and technology. </w:t>
      </w:r>
    </w:p>
    <w:p w14:paraId="0B0E5E13" w14:textId="251362AE" w:rsidR="004C5193" w:rsidRPr="004C5193" w:rsidRDefault="004C5193" w:rsidP="004C5193">
      <w:bookmarkStart w:id="0" w:name="_GoBack"/>
      <w:bookmarkEnd w:id="0"/>
    </w:p>
    <w:p w14:paraId="73BD6F12" w14:textId="5F87C0C2" w:rsidR="004C5193" w:rsidRPr="004C5193" w:rsidRDefault="004C5193" w:rsidP="004C5193">
      <w:r w:rsidRPr="004C5193">
        <w:t>The South Dakota School for the Blind and Visually Impaired retained the consulting services of Sioux Falls, SD based company Sumption &amp; Wyland, LLC for strategic planning. This Mission Forward</w:t>
      </w:r>
      <w:r>
        <w:t>™</w:t>
      </w:r>
      <w:r w:rsidRPr="004C5193">
        <w:t xml:space="preserve"> plan and report is the result of this </w:t>
      </w:r>
      <w:r w:rsidRPr="004C5193">
        <w:lastRenderedPageBreak/>
        <w:t>effort. The South Dakota School for the Blind and Visually Impaired Mission Forward</w:t>
      </w:r>
      <w:r>
        <w:t>™</w:t>
      </w:r>
      <w:r w:rsidRPr="004C5193">
        <w:t xml:space="preserve"> plan and report was completed in June 2019. The work-plan for the strategic plan is contained in a separate, internal document.</w:t>
      </w:r>
    </w:p>
    <w:sectPr w:rsidR="004C5193" w:rsidRPr="004C5193" w:rsidSect="0050625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93"/>
    <w:rsid w:val="004C5193"/>
    <w:rsid w:val="006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7E74"/>
  <w15:chartTrackingRefBased/>
  <w15:docId w15:val="{4E1570A4-1129-44FC-AF9F-839EADD5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C519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Ochocki</dc:creator>
  <cp:keywords/>
  <dc:description/>
  <cp:lastModifiedBy>Miranda Ochocki</cp:lastModifiedBy>
  <cp:revision>1</cp:revision>
  <dcterms:created xsi:type="dcterms:W3CDTF">2020-01-08T20:17:00Z</dcterms:created>
  <dcterms:modified xsi:type="dcterms:W3CDTF">2020-01-08T20:25:00Z</dcterms:modified>
</cp:coreProperties>
</file>